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FD" w:rsidRPr="00FA0DAD" w:rsidRDefault="00F168FD" w:rsidP="00F168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168FD" w:rsidRPr="00FA0DAD" w:rsidRDefault="00F168FD" w:rsidP="00F168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к программе учеб</w:t>
      </w:r>
      <w:r>
        <w:rPr>
          <w:rFonts w:ascii="Times New Roman" w:hAnsi="Times New Roman" w:cs="Times New Roman"/>
          <w:b/>
          <w:sz w:val="28"/>
          <w:szCs w:val="28"/>
        </w:rPr>
        <w:t>ного предмета «Ансамбль</w:t>
      </w:r>
      <w:bookmarkStart w:id="0" w:name="_GoBack"/>
      <w:bookmarkEnd w:id="0"/>
      <w:r w:rsidRPr="00FA0DAD">
        <w:rPr>
          <w:rFonts w:ascii="Times New Roman" w:hAnsi="Times New Roman" w:cs="Times New Roman"/>
          <w:b/>
          <w:sz w:val="28"/>
          <w:szCs w:val="28"/>
        </w:rPr>
        <w:t>»</w:t>
      </w:r>
    </w:p>
    <w:p w:rsidR="00F168FD" w:rsidRPr="00FA0DAD" w:rsidRDefault="00F168FD" w:rsidP="00F168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D">
        <w:rPr>
          <w:rFonts w:ascii="Times New Roman" w:hAnsi="Times New Roman" w:cs="Times New Roman"/>
          <w:b/>
          <w:sz w:val="28"/>
          <w:szCs w:val="28"/>
        </w:rPr>
        <w:t>ДПП «Хоровое пение»</w:t>
      </w:r>
    </w:p>
    <w:p w:rsidR="00F168FD" w:rsidRDefault="00F168FD" w:rsidP="00F168FD"/>
    <w:p w:rsidR="0060662C" w:rsidRDefault="00F168FD" w:rsidP="00F168FD">
      <w:r>
        <w:t xml:space="preserve">Учебный предмет </w:t>
      </w:r>
      <w:proofErr w:type="gramStart"/>
      <w:r>
        <w:t>« А</w:t>
      </w:r>
      <w:r>
        <w:t>нсамбль</w:t>
      </w:r>
      <w:proofErr w:type="gramEnd"/>
      <w:r>
        <w:t xml:space="preserve">» входит в учебный план как предмет вариативной части. Предмет «ансамбль» вместе с другими предметами, входящими в учебный план, способствует музыкальному развитию обучающихся, расширению их общего музыкального кругозора, формированию </w:t>
      </w:r>
      <w:proofErr w:type="spellStart"/>
      <w:r>
        <w:t>музыкальновыразительных</w:t>
      </w:r>
      <w:proofErr w:type="spellEnd"/>
      <w:r>
        <w:t xml:space="preserve"> представлений. Ансамбль как дисциплина тесно соотносится с предметами хор, постановка голоса. Знания, умения и навыки, полученные на этих предметах, находят свое закрепление в вокальном ансамбле. Результатом освоения программы является приобретение обучающимися следующих знаний и умений: • наличие у обучающегося интереса к музыкальному искусству ансамблевому исполнительству; • знание начальных основ ансамблевого искусства, вокально-хоровых особенностей хоровых партитур, художественно-исполнительских возможностей вокального ансамбля; • знание профессиональной терминологии; • умение передавать авторский замысел музыкального произведения с помощью органического сочетания слова и музыки; • навыки коллективного исполнительского творчества, в том числе, отражающие взаимоотношения между солистом и ансамблем; • сформированные практические навыки исполнения авторских и вокальных ансамблевых произведений отечественной и зарубежной музыки, в том числе хоровых произведений для детей; • наличие практических навыков исполнения партий в составе вокального ансамбля; • знание устройства и принципов работы голосового аппарата; • обладание диапазоном в рамках принятой классификации; • владение всеми видами вокального дыхания; • умение грамотно произносить текст в исполняемых произведениях. Срок реализации программы – 2,5 года (первое и второе полугодие 5 класса, первое и второе полугодие 6 класса, первое полугодие 7 класса). Занятия проходят один раз в неделю, урок 45 минут. Формы обучения и контроля. Форма проведения учебных аудиторных занятий – мелкогрупповые занятия. Промежуточная аттестация в конце каждого учебного года в виде контрольного урока.</w:t>
      </w:r>
    </w:p>
    <w:sectPr w:rsidR="0060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D"/>
    <w:rsid w:val="0060662C"/>
    <w:rsid w:val="00F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A68"/>
  <w15:chartTrackingRefBased/>
  <w15:docId w15:val="{E5EAE859-AC30-4DE7-96EF-5E30201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2024-02-05T20:57:00Z</dcterms:created>
  <dcterms:modified xsi:type="dcterms:W3CDTF">2024-02-05T21:02:00Z</dcterms:modified>
</cp:coreProperties>
</file>